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83" w:rsidRDefault="00C33783" w:rsidP="00C337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E7E" w:rsidRDefault="00C33783" w:rsidP="00987E7E">
      <w:pPr>
        <w:spacing w:line="36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  <w:r w:rsidRPr="00E266FD">
        <w:rPr>
          <w:rFonts w:ascii="Times New Roman" w:hAnsi="Times New Roman" w:cs="Times New Roman"/>
          <w:b/>
          <w:lang w:val="kk-KZ"/>
        </w:rPr>
        <w:t>№</w:t>
      </w:r>
      <w:r w:rsidR="00D12809" w:rsidRPr="00E266FD">
        <w:rPr>
          <w:rFonts w:ascii="Times New Roman" w:hAnsi="Times New Roman" w:cs="Times New Roman"/>
          <w:b/>
          <w:lang w:val="kk-KZ"/>
        </w:rPr>
        <w:t xml:space="preserve"> 4</w:t>
      </w:r>
      <w:r w:rsidRPr="00E266FD">
        <w:rPr>
          <w:rFonts w:ascii="Times New Roman" w:hAnsi="Times New Roman" w:cs="Times New Roman"/>
          <w:b/>
          <w:lang w:val="kk-KZ"/>
        </w:rPr>
        <w:t xml:space="preserve">-зертханалық жұмыс </w:t>
      </w:r>
      <w:r w:rsidR="00987E7E" w:rsidRPr="00E266FD">
        <w:rPr>
          <w:rFonts w:ascii="Times New Roman" w:hAnsi="Times New Roman" w:cs="Times New Roman"/>
          <w:b/>
          <w:lang w:val="kk-KZ"/>
        </w:rPr>
        <w:t>Атом құрылысы. Д.И.Менделеевтің периодтық заңы.</w:t>
      </w:r>
    </w:p>
    <w:p w:rsidR="000E07E0" w:rsidRPr="000E07E0" w:rsidRDefault="000E07E0" w:rsidP="000E07E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0E07E0">
        <w:rPr>
          <w:rFonts w:ascii="Times New Roman" w:eastAsia="Times New Roman" w:hAnsi="Times New Roman" w:cs="Times New Roman"/>
          <w:b/>
          <w:lang w:val="kk-KZ"/>
        </w:rPr>
        <w:t xml:space="preserve">Мақсаты: </w:t>
      </w:r>
      <w:r w:rsidRPr="000E07E0">
        <w:rPr>
          <w:rFonts w:ascii="Times New Roman" w:eastAsia="Calibri" w:hAnsi="Times New Roman" w:cs="Times New Roman"/>
          <w:lang w:val="kk-KZ"/>
        </w:rPr>
        <w:t>зертханалық жұмысты жасауда</w:t>
      </w:r>
      <w:r w:rsidRPr="000E07E0">
        <w:rPr>
          <w:rFonts w:ascii="Times New Roman" w:eastAsia="Times New Roman" w:hAnsi="Times New Roman" w:cs="Times New Roman"/>
          <w:lang w:val="kk-KZ"/>
        </w:rPr>
        <w:t xml:space="preserve"> студенттер атом құрылысы</w:t>
      </w:r>
      <w:r w:rsidR="007C7F51">
        <w:rPr>
          <w:rFonts w:ascii="Times New Roman" w:eastAsia="Times New Roman" w:hAnsi="Times New Roman" w:cs="Times New Roman"/>
          <w:lang w:val="kk-KZ"/>
        </w:rPr>
        <w:t xml:space="preserve"> теориясын қолдана отырып,</w:t>
      </w:r>
      <w:r w:rsidRPr="000E07E0">
        <w:rPr>
          <w:rFonts w:ascii="Times New Roman" w:eastAsia="Times New Roman" w:hAnsi="Times New Roman" w:cs="Times New Roman"/>
          <w:lang w:val="kk-KZ"/>
        </w:rPr>
        <w:t xml:space="preserve"> III период </w:t>
      </w:r>
      <w:r w:rsidR="007C7F51">
        <w:rPr>
          <w:rFonts w:ascii="Times New Roman" w:eastAsia="Times New Roman" w:hAnsi="Times New Roman" w:cs="Times New Roman"/>
          <w:lang w:val="kk-KZ"/>
        </w:rPr>
        <w:t xml:space="preserve">элементтерімен тәжірибелер жүргізу арқылы </w:t>
      </w:r>
      <w:r w:rsidRPr="000E07E0">
        <w:rPr>
          <w:rFonts w:ascii="Times New Roman" w:eastAsia="Times New Roman" w:hAnsi="Times New Roman" w:cs="Times New Roman"/>
          <w:lang w:val="kk-KZ"/>
        </w:rPr>
        <w:t>Периодтық заңның түсіндірілуін қолдана білуі тиіс.</w:t>
      </w:r>
    </w:p>
    <w:p w:rsidR="00987E7E" w:rsidRPr="00E266FD" w:rsidRDefault="00987E7E" w:rsidP="00987E7E">
      <w:pPr>
        <w:widowControl w:val="0"/>
        <w:numPr>
          <w:ilvl w:val="0"/>
          <w:numId w:val="2"/>
        </w:numPr>
        <w:tabs>
          <w:tab w:val="clear" w:pos="2037"/>
          <w:tab w:val="num" w:pos="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E266FD">
        <w:rPr>
          <w:rFonts w:ascii="Times New Roman" w:hAnsi="Times New Roman" w:cs="Times New Roman"/>
          <w:lang w:val="kk-KZ"/>
        </w:rPr>
        <w:t>3-нші периодтың элементтерін атаңыз. Жәй  заттарды (натрий, магний, алюминий, қызыл фосфор, күкірт, хлорлы су) қараңыздар. Кесте мәліметтері мен өз байқауларыңыз бойынша кестені толтырыңыз</w:t>
      </w:r>
      <w:r w:rsidRPr="00E266FD">
        <w:rPr>
          <w:rFonts w:ascii="Times New Roman" w:hAnsi="Times New Roman" w:cs="Times New Roman"/>
        </w:rPr>
        <w:t>:</w:t>
      </w: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921"/>
        <w:gridCol w:w="1499"/>
        <w:gridCol w:w="1980"/>
        <w:gridCol w:w="2261"/>
      </w:tblGrid>
      <w:tr w:rsidR="00987E7E" w:rsidRPr="00E266FD" w:rsidTr="00DF37E1">
        <w:trPr>
          <w:trHeight w:val="834"/>
        </w:trPr>
        <w:tc>
          <w:tcPr>
            <w:tcW w:w="1368" w:type="dxa"/>
          </w:tcPr>
          <w:p w:rsidR="00987E7E" w:rsidRPr="00E266FD" w:rsidRDefault="00987E7E" w:rsidP="00DF37E1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</w:rPr>
            </w:pPr>
            <w:r w:rsidRPr="00E266FD">
              <w:rPr>
                <w:rFonts w:ascii="Times New Roman" w:hAnsi="Times New Roman" w:cs="Times New Roman"/>
              </w:rPr>
              <w:t>Элемент</w:t>
            </w:r>
          </w:p>
        </w:tc>
        <w:tc>
          <w:tcPr>
            <w:tcW w:w="1921" w:type="dxa"/>
          </w:tcPr>
          <w:p w:rsidR="00987E7E" w:rsidRPr="00E266FD" w:rsidRDefault="00987E7E" w:rsidP="00DF37E1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6FD">
              <w:rPr>
                <w:rFonts w:ascii="Times New Roman" w:hAnsi="Times New Roman" w:cs="Times New Roman"/>
              </w:rPr>
              <w:t>Электрон</w:t>
            </w:r>
            <w:r w:rsidRPr="00E266FD">
              <w:rPr>
                <w:rFonts w:ascii="Times New Roman" w:hAnsi="Times New Roman" w:cs="Times New Roman"/>
                <w:lang w:val="kk-KZ"/>
              </w:rPr>
              <w:t>дық</w:t>
            </w:r>
            <w:r w:rsidRPr="00E266FD">
              <w:rPr>
                <w:rFonts w:ascii="Times New Roman" w:hAnsi="Times New Roman" w:cs="Times New Roman"/>
              </w:rPr>
              <w:t xml:space="preserve"> </w:t>
            </w:r>
          </w:p>
          <w:p w:rsidR="00987E7E" w:rsidRPr="00E266FD" w:rsidRDefault="00987E7E" w:rsidP="00DF37E1">
            <w:pPr>
              <w:spacing w:line="240" w:lineRule="auto"/>
              <w:ind w:firstLine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66FD">
              <w:rPr>
                <w:rFonts w:ascii="Times New Roman" w:hAnsi="Times New Roman" w:cs="Times New Roman"/>
              </w:rPr>
              <w:t>формула</w:t>
            </w:r>
            <w:r w:rsidRPr="00E266FD"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1499" w:type="dxa"/>
          </w:tcPr>
          <w:p w:rsidR="00987E7E" w:rsidRPr="00E266FD" w:rsidRDefault="00987E7E" w:rsidP="00DF37E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66FD">
              <w:rPr>
                <w:rFonts w:ascii="Times New Roman" w:hAnsi="Times New Roman" w:cs="Times New Roman"/>
              </w:rPr>
              <w:t>Атом</w:t>
            </w:r>
            <w:r w:rsidRPr="00E266FD">
              <w:rPr>
                <w:rFonts w:ascii="Times New Roman" w:hAnsi="Times New Roman" w:cs="Times New Roman"/>
                <w:lang w:val="kk-KZ"/>
              </w:rPr>
              <w:t>дық</w:t>
            </w:r>
            <w:r w:rsidRPr="00E266FD">
              <w:rPr>
                <w:rFonts w:ascii="Times New Roman" w:hAnsi="Times New Roman" w:cs="Times New Roman"/>
              </w:rPr>
              <w:t xml:space="preserve"> радиус</w:t>
            </w:r>
            <w:r w:rsidRPr="00E266FD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1980" w:type="dxa"/>
          </w:tcPr>
          <w:p w:rsidR="00987E7E" w:rsidRPr="00E266FD" w:rsidRDefault="00987E7E" w:rsidP="00DF37E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E266FD">
              <w:rPr>
                <w:rFonts w:ascii="Times New Roman" w:hAnsi="Times New Roman" w:cs="Times New Roman"/>
              </w:rPr>
              <w:t>Электр</w:t>
            </w:r>
            <w:r w:rsidRPr="00E266FD">
              <w:rPr>
                <w:rFonts w:ascii="Times New Roman" w:hAnsi="Times New Roman" w:cs="Times New Roman"/>
                <w:lang w:val="kk-KZ"/>
              </w:rPr>
              <w:t>терістілігі</w:t>
            </w:r>
          </w:p>
        </w:tc>
        <w:tc>
          <w:tcPr>
            <w:tcW w:w="2261" w:type="dxa"/>
          </w:tcPr>
          <w:p w:rsidR="00987E7E" w:rsidRPr="00E266FD" w:rsidRDefault="00987E7E" w:rsidP="00DF37E1">
            <w:pPr>
              <w:tabs>
                <w:tab w:val="left" w:pos="6"/>
              </w:tabs>
              <w:spacing w:line="240" w:lineRule="auto"/>
              <w:ind w:left="6" w:firstLine="14"/>
              <w:jc w:val="center"/>
              <w:rPr>
                <w:rFonts w:ascii="Times New Roman" w:hAnsi="Times New Roman" w:cs="Times New Roman"/>
              </w:rPr>
            </w:pPr>
            <w:r w:rsidRPr="00E266FD">
              <w:rPr>
                <w:rFonts w:ascii="Times New Roman" w:hAnsi="Times New Roman" w:cs="Times New Roman"/>
                <w:lang w:val="kk-KZ"/>
              </w:rPr>
              <w:t>Жәй зат</w:t>
            </w:r>
            <w:r w:rsidRPr="00E266FD">
              <w:rPr>
                <w:rFonts w:ascii="Times New Roman" w:hAnsi="Times New Roman" w:cs="Times New Roman"/>
              </w:rPr>
              <w:t xml:space="preserve"> – </w:t>
            </w:r>
          </w:p>
          <w:p w:rsidR="00987E7E" w:rsidRPr="00E266FD" w:rsidRDefault="00987E7E" w:rsidP="00DF37E1">
            <w:pPr>
              <w:tabs>
                <w:tab w:val="left" w:pos="6"/>
              </w:tabs>
              <w:spacing w:line="240" w:lineRule="auto"/>
              <w:ind w:left="6" w:firstLine="1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266FD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E266FD">
              <w:rPr>
                <w:rFonts w:ascii="Times New Roman" w:hAnsi="Times New Roman" w:cs="Times New Roman"/>
              </w:rPr>
              <w:t>грегат</w:t>
            </w:r>
            <w:proofErr w:type="spellEnd"/>
            <w:r w:rsidRPr="00E266FD">
              <w:rPr>
                <w:rFonts w:ascii="Times New Roman" w:hAnsi="Times New Roman" w:cs="Times New Roman"/>
                <w:lang w:val="kk-KZ"/>
              </w:rPr>
              <w:t>тық күйі</w:t>
            </w:r>
            <w:r w:rsidRPr="00E266FD">
              <w:rPr>
                <w:rFonts w:ascii="Times New Roman" w:hAnsi="Times New Roman" w:cs="Times New Roman"/>
              </w:rPr>
              <w:t xml:space="preserve">, </w:t>
            </w:r>
            <w:r w:rsidRPr="00E266FD">
              <w:rPr>
                <w:rFonts w:ascii="Times New Roman" w:hAnsi="Times New Roman" w:cs="Times New Roman"/>
                <w:lang w:val="kk-KZ"/>
              </w:rPr>
              <w:t>түсі</w:t>
            </w:r>
          </w:p>
        </w:tc>
      </w:tr>
      <w:tr w:rsidR="00987E7E" w:rsidRPr="00E266FD" w:rsidTr="00DF37E1">
        <w:trPr>
          <w:trHeight w:val="2845"/>
        </w:trPr>
        <w:tc>
          <w:tcPr>
            <w:tcW w:w="1368" w:type="dxa"/>
          </w:tcPr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E266FD">
              <w:rPr>
                <w:rFonts w:ascii="Times New Roman" w:hAnsi="Times New Roman" w:cs="Times New Roman"/>
                <w:lang w:val="es-MX"/>
              </w:rPr>
              <w:t>Na</w:t>
            </w:r>
          </w:p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E266FD">
              <w:rPr>
                <w:rFonts w:ascii="Times New Roman" w:hAnsi="Times New Roman" w:cs="Times New Roman"/>
                <w:lang w:val="es-MX"/>
              </w:rPr>
              <w:t>Mg</w:t>
            </w:r>
          </w:p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E266FD">
              <w:rPr>
                <w:rFonts w:ascii="Times New Roman" w:hAnsi="Times New Roman" w:cs="Times New Roman"/>
                <w:lang w:val="es-MX"/>
              </w:rPr>
              <w:t>Al</w:t>
            </w:r>
          </w:p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E266FD">
              <w:rPr>
                <w:rFonts w:ascii="Times New Roman" w:hAnsi="Times New Roman" w:cs="Times New Roman"/>
                <w:lang w:val="es-MX"/>
              </w:rPr>
              <w:t>Si</w:t>
            </w:r>
          </w:p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E266FD">
              <w:rPr>
                <w:rFonts w:ascii="Times New Roman" w:hAnsi="Times New Roman" w:cs="Times New Roman"/>
                <w:lang w:val="es-MX"/>
              </w:rPr>
              <w:t>P</w:t>
            </w:r>
          </w:p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E266FD">
              <w:rPr>
                <w:rFonts w:ascii="Times New Roman" w:hAnsi="Times New Roman" w:cs="Times New Roman"/>
                <w:lang w:val="es-MX"/>
              </w:rPr>
              <w:t>S</w:t>
            </w:r>
          </w:p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E266FD">
              <w:rPr>
                <w:rFonts w:ascii="Times New Roman" w:hAnsi="Times New Roman" w:cs="Times New Roman"/>
                <w:lang w:val="es-MX"/>
              </w:rPr>
              <w:t>Cl</w:t>
            </w:r>
          </w:p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266FD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</w:p>
        </w:tc>
        <w:tc>
          <w:tcPr>
            <w:tcW w:w="1921" w:type="dxa"/>
          </w:tcPr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9" w:type="dxa"/>
          </w:tcPr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</w:tcPr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:rsidR="00987E7E" w:rsidRPr="00E266FD" w:rsidRDefault="00987E7E" w:rsidP="00DF37E1">
            <w:pPr>
              <w:spacing w:line="240" w:lineRule="auto"/>
              <w:ind w:left="44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87E7E" w:rsidRPr="00E266FD" w:rsidRDefault="00987E7E" w:rsidP="00987E7E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</w:p>
    <w:p w:rsidR="00987E7E" w:rsidRPr="00E266FD" w:rsidRDefault="00987E7E" w:rsidP="00987E7E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266FD">
        <w:rPr>
          <w:rFonts w:ascii="Times New Roman" w:hAnsi="Times New Roman" w:cs="Times New Roman"/>
          <w:lang w:val="kk-KZ"/>
        </w:rPr>
        <w:t>Алынған кестенің мәліметтері негізінде металдар және металл еместер деп бөлуге болады ма</w:t>
      </w:r>
      <w:r w:rsidRPr="00E266FD">
        <w:rPr>
          <w:rFonts w:ascii="Times New Roman" w:hAnsi="Times New Roman" w:cs="Times New Roman"/>
        </w:rPr>
        <w:t xml:space="preserve">? </w:t>
      </w:r>
      <w:r w:rsidRPr="00E266FD">
        <w:rPr>
          <w:rFonts w:ascii="Times New Roman" w:hAnsi="Times New Roman" w:cs="Times New Roman"/>
          <w:lang w:val="kk-KZ"/>
        </w:rPr>
        <w:t>Реттік нөмірінің өсуіне байланысты период бойынша металдық қасиеті қалай өзгереді</w:t>
      </w:r>
      <w:r w:rsidRPr="00E266FD">
        <w:rPr>
          <w:rFonts w:ascii="Times New Roman" w:hAnsi="Times New Roman" w:cs="Times New Roman"/>
        </w:rPr>
        <w:t xml:space="preserve">? </w:t>
      </w:r>
      <w:r w:rsidRPr="00E266FD">
        <w:rPr>
          <w:rFonts w:ascii="Times New Roman" w:hAnsi="Times New Roman" w:cs="Times New Roman"/>
          <w:lang w:val="kk-KZ"/>
        </w:rPr>
        <w:t>Элементтердің электртерістілігі, иондану энергиясы, атом радиустары қалай өзгереді</w:t>
      </w:r>
      <w:r w:rsidRPr="00E266FD">
        <w:rPr>
          <w:rFonts w:ascii="Times New Roman" w:hAnsi="Times New Roman" w:cs="Times New Roman"/>
        </w:rPr>
        <w:t>?</w:t>
      </w:r>
    </w:p>
    <w:p w:rsidR="00987E7E" w:rsidRPr="00E266FD" w:rsidRDefault="00987E7E" w:rsidP="00987E7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266FD">
        <w:rPr>
          <w:rFonts w:ascii="Times New Roman" w:hAnsi="Times New Roman" w:cs="Times New Roman"/>
        </w:rPr>
        <w:t>2. 3-</w:t>
      </w:r>
      <w:r w:rsidRPr="00E266FD">
        <w:rPr>
          <w:rFonts w:ascii="Times New Roman" w:hAnsi="Times New Roman" w:cs="Times New Roman"/>
          <w:lang w:val="kk-KZ"/>
        </w:rPr>
        <w:t>нші</w:t>
      </w:r>
      <w:r w:rsidRPr="00E266FD">
        <w:rPr>
          <w:rFonts w:ascii="Times New Roman" w:hAnsi="Times New Roman" w:cs="Times New Roman"/>
        </w:rPr>
        <w:t xml:space="preserve"> период элемент</w:t>
      </w:r>
      <w:r w:rsidRPr="00E266FD">
        <w:rPr>
          <w:rFonts w:ascii="Times New Roman" w:hAnsi="Times New Roman" w:cs="Times New Roman"/>
          <w:lang w:val="kk-KZ"/>
        </w:rPr>
        <w:t xml:space="preserve">терінің жоғарғы гидроксидтер тобын </w:t>
      </w:r>
      <w:r w:rsidRPr="00E266FD">
        <w:rPr>
          <w:rFonts w:ascii="Times New Roman" w:hAnsi="Times New Roman" w:cs="Times New Roman"/>
        </w:rPr>
        <w:t xml:space="preserve"> (натри</w:t>
      </w:r>
      <w:r w:rsidRPr="00E266FD">
        <w:rPr>
          <w:rFonts w:ascii="Times New Roman" w:hAnsi="Times New Roman" w:cs="Times New Roman"/>
          <w:lang w:val="kk-KZ"/>
        </w:rPr>
        <w:t>й</w:t>
      </w:r>
      <w:r w:rsidRPr="00E266FD">
        <w:rPr>
          <w:rFonts w:ascii="Times New Roman" w:hAnsi="Times New Roman" w:cs="Times New Roman"/>
        </w:rPr>
        <w:t xml:space="preserve">, </w:t>
      </w:r>
      <w:proofErr w:type="spellStart"/>
      <w:r w:rsidRPr="00E266FD">
        <w:rPr>
          <w:rFonts w:ascii="Times New Roman" w:hAnsi="Times New Roman" w:cs="Times New Roman"/>
        </w:rPr>
        <w:t>магни</w:t>
      </w:r>
      <w:proofErr w:type="spellEnd"/>
      <w:r w:rsidRPr="00E266FD">
        <w:rPr>
          <w:rFonts w:ascii="Times New Roman" w:hAnsi="Times New Roman" w:cs="Times New Roman"/>
          <w:lang w:val="kk-KZ"/>
        </w:rPr>
        <w:t>й</w:t>
      </w:r>
      <w:r w:rsidRPr="00E266FD">
        <w:rPr>
          <w:rFonts w:ascii="Times New Roman" w:hAnsi="Times New Roman" w:cs="Times New Roman"/>
        </w:rPr>
        <w:t xml:space="preserve">, </w:t>
      </w:r>
      <w:proofErr w:type="spellStart"/>
      <w:r w:rsidRPr="00E266FD">
        <w:rPr>
          <w:rFonts w:ascii="Times New Roman" w:hAnsi="Times New Roman" w:cs="Times New Roman"/>
        </w:rPr>
        <w:t>алюмини</w:t>
      </w:r>
      <w:proofErr w:type="spellEnd"/>
      <w:r w:rsidRPr="00E266FD">
        <w:rPr>
          <w:rFonts w:ascii="Times New Roman" w:hAnsi="Times New Roman" w:cs="Times New Roman"/>
          <w:lang w:val="kk-KZ"/>
        </w:rPr>
        <w:t>й</w:t>
      </w:r>
      <w:r w:rsidRPr="00E266FD">
        <w:rPr>
          <w:rFonts w:ascii="Times New Roman" w:hAnsi="Times New Roman" w:cs="Times New Roman"/>
        </w:rPr>
        <w:t>, кремни</w:t>
      </w:r>
      <w:r w:rsidRPr="00E266FD">
        <w:rPr>
          <w:rFonts w:ascii="Times New Roman" w:hAnsi="Times New Roman" w:cs="Times New Roman"/>
          <w:lang w:val="kk-KZ"/>
        </w:rPr>
        <w:t>й</w:t>
      </w:r>
      <w:r w:rsidRPr="00E266FD">
        <w:rPr>
          <w:rFonts w:ascii="Times New Roman" w:hAnsi="Times New Roman" w:cs="Times New Roman"/>
        </w:rPr>
        <w:t xml:space="preserve">, фосфор, </w:t>
      </w:r>
      <w:r w:rsidRPr="00E266FD">
        <w:rPr>
          <w:rFonts w:ascii="Times New Roman" w:hAnsi="Times New Roman" w:cs="Times New Roman"/>
          <w:lang w:val="kk-KZ"/>
        </w:rPr>
        <w:t>кү</w:t>
      </w:r>
      <w:proofErr w:type="gramStart"/>
      <w:r w:rsidRPr="00E266FD">
        <w:rPr>
          <w:rFonts w:ascii="Times New Roman" w:hAnsi="Times New Roman" w:cs="Times New Roman"/>
          <w:lang w:val="kk-KZ"/>
        </w:rPr>
        <w:t>к</w:t>
      </w:r>
      <w:proofErr w:type="gramEnd"/>
      <w:r w:rsidRPr="00E266FD">
        <w:rPr>
          <w:rFonts w:ascii="Times New Roman" w:hAnsi="Times New Roman" w:cs="Times New Roman"/>
          <w:lang w:val="kk-KZ"/>
        </w:rPr>
        <w:t>ірт</w:t>
      </w:r>
      <w:r w:rsidRPr="00E266FD">
        <w:rPr>
          <w:rFonts w:ascii="Times New Roman" w:hAnsi="Times New Roman" w:cs="Times New Roman"/>
        </w:rPr>
        <w:t>, хлор гидроксид</w:t>
      </w:r>
      <w:r w:rsidRPr="00E266FD">
        <w:rPr>
          <w:rFonts w:ascii="Times New Roman" w:hAnsi="Times New Roman" w:cs="Times New Roman"/>
          <w:lang w:val="kk-KZ"/>
        </w:rPr>
        <w:t>тері</w:t>
      </w:r>
      <w:r w:rsidRPr="00E266FD">
        <w:rPr>
          <w:rFonts w:ascii="Times New Roman" w:hAnsi="Times New Roman" w:cs="Times New Roman"/>
        </w:rPr>
        <w:t>)</w:t>
      </w:r>
      <w:r w:rsidRPr="00E266FD">
        <w:rPr>
          <w:rFonts w:ascii="Times New Roman" w:hAnsi="Times New Roman" w:cs="Times New Roman"/>
          <w:lang w:val="kk-KZ"/>
        </w:rPr>
        <w:t xml:space="preserve"> қарастырыңыздар</w:t>
      </w:r>
      <w:r w:rsidRPr="00E266FD">
        <w:rPr>
          <w:rFonts w:ascii="Times New Roman" w:hAnsi="Times New Roman" w:cs="Times New Roman"/>
        </w:rPr>
        <w:t xml:space="preserve">. </w:t>
      </w:r>
      <w:r w:rsidRPr="00E266FD">
        <w:rPr>
          <w:rFonts w:ascii="Times New Roman" w:hAnsi="Times New Roman" w:cs="Times New Roman"/>
          <w:lang w:val="kk-KZ"/>
        </w:rPr>
        <w:t>Аталған гидроксидтер қандай класқа жатады</w:t>
      </w:r>
      <w:r w:rsidRPr="00E266FD">
        <w:rPr>
          <w:rFonts w:ascii="Times New Roman" w:hAnsi="Times New Roman" w:cs="Times New Roman"/>
        </w:rPr>
        <w:t xml:space="preserve">? </w:t>
      </w:r>
      <w:r w:rsidRPr="00E266FD">
        <w:rPr>
          <w:rFonts w:ascii="Times New Roman" w:hAnsi="Times New Roman" w:cs="Times New Roman"/>
          <w:lang w:val="kk-KZ"/>
        </w:rPr>
        <w:t>Эксперимент жүзінде тексеріңіздер</w:t>
      </w:r>
      <w:r w:rsidRPr="00E266FD">
        <w:rPr>
          <w:rFonts w:ascii="Times New Roman" w:hAnsi="Times New Roman" w:cs="Times New Roman"/>
        </w:rPr>
        <w:t>:</w:t>
      </w:r>
    </w:p>
    <w:p w:rsidR="00987E7E" w:rsidRPr="00E266FD" w:rsidRDefault="00987E7E" w:rsidP="00987E7E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266FD">
        <w:rPr>
          <w:rFonts w:ascii="Times New Roman" w:hAnsi="Times New Roman" w:cs="Times New Roman"/>
        </w:rPr>
        <w:t xml:space="preserve">а) </w:t>
      </w:r>
      <w:r w:rsidRPr="00E266FD">
        <w:rPr>
          <w:rFonts w:ascii="Times New Roman" w:hAnsi="Times New Roman" w:cs="Times New Roman"/>
          <w:lang w:val="kk-KZ"/>
        </w:rPr>
        <w:t>қандай гидроксидтер суда ериді</w:t>
      </w:r>
      <w:r w:rsidRPr="00E266FD">
        <w:rPr>
          <w:rFonts w:ascii="Times New Roman" w:hAnsi="Times New Roman" w:cs="Times New Roman"/>
        </w:rPr>
        <w:t xml:space="preserve">? </w:t>
      </w:r>
    </w:p>
    <w:p w:rsidR="00987E7E" w:rsidRPr="00E266FD" w:rsidRDefault="00987E7E" w:rsidP="00987E7E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266FD">
        <w:rPr>
          <w:rFonts w:ascii="Times New Roman" w:hAnsi="Times New Roman" w:cs="Times New Roman"/>
        </w:rPr>
        <w:t xml:space="preserve">б) </w:t>
      </w:r>
      <w:r w:rsidRPr="00E266FD">
        <w:rPr>
          <w:rFonts w:ascii="Times New Roman" w:hAnsi="Times New Roman" w:cs="Times New Roman"/>
          <w:lang w:val="kk-KZ"/>
        </w:rPr>
        <w:t>ерітінділерге қандай реакция тән</w:t>
      </w:r>
      <w:r w:rsidRPr="00E266FD">
        <w:rPr>
          <w:rFonts w:ascii="Times New Roman" w:hAnsi="Times New Roman" w:cs="Times New Roman"/>
        </w:rPr>
        <w:t>?</w:t>
      </w:r>
    </w:p>
    <w:p w:rsidR="00987E7E" w:rsidRPr="00E266FD" w:rsidRDefault="00987E7E" w:rsidP="00987E7E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266FD">
        <w:rPr>
          <w:rFonts w:ascii="Times New Roman" w:hAnsi="Times New Roman" w:cs="Times New Roman"/>
        </w:rPr>
        <w:t xml:space="preserve">в) </w:t>
      </w:r>
      <w:r w:rsidRPr="00E266FD">
        <w:rPr>
          <w:rFonts w:ascii="Times New Roman" w:hAnsi="Times New Roman" w:cs="Times New Roman"/>
          <w:lang w:val="kk-KZ"/>
        </w:rPr>
        <w:t>гидроксид ерітінділері</w:t>
      </w:r>
      <w:r w:rsidRPr="00E266FD">
        <w:rPr>
          <w:rFonts w:ascii="Times New Roman" w:hAnsi="Times New Roman" w:cs="Times New Roman"/>
        </w:rPr>
        <w:t xml:space="preserve"> метал</w:t>
      </w:r>
      <w:r w:rsidRPr="00E266FD">
        <w:rPr>
          <w:rFonts w:ascii="Times New Roman" w:hAnsi="Times New Roman" w:cs="Times New Roman"/>
          <w:lang w:val="kk-KZ"/>
        </w:rPr>
        <w:t>дармен реакцияға түседі ме</w:t>
      </w:r>
      <w:r w:rsidRPr="00E266FD">
        <w:rPr>
          <w:rFonts w:ascii="Times New Roman" w:hAnsi="Times New Roman" w:cs="Times New Roman"/>
        </w:rPr>
        <w:t>?</w:t>
      </w:r>
    </w:p>
    <w:p w:rsidR="00987E7E" w:rsidRPr="00E266FD" w:rsidRDefault="00987E7E" w:rsidP="00987E7E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266FD">
        <w:rPr>
          <w:rFonts w:ascii="Times New Roman" w:hAnsi="Times New Roman" w:cs="Times New Roman"/>
          <w:lang w:val="kk-KZ"/>
        </w:rPr>
        <w:t>Реакция теңдеулерін жазыңыздар</w:t>
      </w:r>
      <w:r w:rsidRPr="00E266FD">
        <w:rPr>
          <w:rFonts w:ascii="Times New Roman" w:hAnsi="Times New Roman" w:cs="Times New Roman"/>
        </w:rPr>
        <w:t>.</w:t>
      </w:r>
    </w:p>
    <w:p w:rsidR="009B7FDE" w:rsidRPr="00E266FD" w:rsidRDefault="009B7FDE" w:rsidP="009B7FDE">
      <w:pPr>
        <w:jc w:val="center"/>
        <w:rPr>
          <w:rFonts w:ascii="Times New Roman" w:hAnsi="Times New Roman" w:cs="Times New Roman"/>
          <w:b/>
          <w:i/>
          <w:lang w:val="kk-KZ"/>
        </w:rPr>
      </w:pPr>
      <w:r w:rsidRPr="00E266FD">
        <w:rPr>
          <w:rFonts w:ascii="Times New Roman" w:hAnsi="Times New Roman" w:cs="Times New Roman"/>
          <w:b/>
          <w:i/>
          <w:lang w:val="kk-KZ"/>
        </w:rPr>
        <w:t>Әдебиеттер:</w:t>
      </w:r>
    </w:p>
    <w:p w:rsidR="009B7FDE" w:rsidRPr="00E266FD" w:rsidRDefault="009B7FDE" w:rsidP="009B7FDE">
      <w:pPr>
        <w:widowControl w:val="0"/>
        <w:numPr>
          <w:ilvl w:val="0"/>
          <w:numId w:val="1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66FD">
        <w:rPr>
          <w:rFonts w:ascii="Times New Roman" w:hAnsi="Times New Roman" w:cs="Times New Roman"/>
          <w:lang w:val="kk-KZ"/>
        </w:rPr>
        <w:t xml:space="preserve">  Бірімжанов Б.А. Жалпы химия. - Алматы ҚазҰУ, 2011, 744 б</w:t>
      </w:r>
    </w:p>
    <w:p w:rsidR="009B7FDE" w:rsidRPr="00E266FD" w:rsidRDefault="009B7FDE" w:rsidP="009B7FDE">
      <w:pPr>
        <w:widowControl w:val="0"/>
        <w:numPr>
          <w:ilvl w:val="0"/>
          <w:numId w:val="1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66FD">
        <w:rPr>
          <w:rFonts w:ascii="Times New Roman" w:hAnsi="Times New Roman" w:cs="Times New Roman"/>
          <w:lang w:val="kk-KZ"/>
        </w:rPr>
        <w:t xml:space="preserve">  Тугелбаева Л.М.,  Рыскалиева Р.Г., Ашкеева Р.К.  «Жалпы химия» курсы бойынша есептер мен жаттығулар.  Қазақ университеті, Алматы, 2015, 135 б. </w:t>
      </w:r>
    </w:p>
    <w:p w:rsidR="009B7FDE" w:rsidRPr="00E266FD" w:rsidRDefault="009B7FDE" w:rsidP="009B7FDE">
      <w:pPr>
        <w:widowControl w:val="0"/>
        <w:numPr>
          <w:ilvl w:val="0"/>
          <w:numId w:val="1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66FD">
        <w:rPr>
          <w:rFonts w:ascii="Times New Roman" w:hAnsi="Times New Roman" w:cs="Times New Roman"/>
          <w:lang w:val="kk-KZ"/>
        </w:rPr>
        <w:lastRenderedPageBreak/>
        <w:t>Тугелбаева Л.М.,  Рыскалиева Р.Г., Ашкеева Р.К. «Жалпы химия». Оқу-әдістемелік құралы.-Алматы. «Қазақ университеті», 2013, 152 б.</w:t>
      </w:r>
    </w:p>
    <w:p w:rsidR="009B7FDE" w:rsidRPr="00E266FD" w:rsidRDefault="009B7FDE" w:rsidP="009B7FDE">
      <w:pPr>
        <w:pStyle w:val="a4"/>
        <w:numPr>
          <w:ilvl w:val="0"/>
          <w:numId w:val="1"/>
        </w:numPr>
        <w:tabs>
          <w:tab w:val="clear" w:pos="4677"/>
          <w:tab w:val="clear" w:pos="9355"/>
          <w:tab w:val="left" w:pos="993"/>
        </w:tabs>
        <w:jc w:val="both"/>
        <w:rPr>
          <w:sz w:val="22"/>
          <w:szCs w:val="22"/>
          <w:lang w:val="kk-KZ"/>
        </w:rPr>
      </w:pPr>
      <w:r w:rsidRPr="00E266FD">
        <w:rPr>
          <w:sz w:val="22"/>
          <w:szCs w:val="22"/>
          <w:lang w:val="kk-KZ"/>
        </w:rPr>
        <w:t>Баешова А.Қ., Ашкеева Р.К., Тугелбаева Л.М. «Қоршаған орта химиясы».Оқу-әдістемелік құрал –</w:t>
      </w:r>
      <w:r w:rsidRPr="00E266FD">
        <w:rPr>
          <w:sz w:val="22"/>
          <w:szCs w:val="22"/>
          <w:lang w:val="kk-KZ" w:eastAsia="ar-SA"/>
        </w:rPr>
        <w:t xml:space="preserve"> «Әрекет-принт», Алматы, 2011, 116 б. (ҚазҰУ кітапханасында)</w:t>
      </w:r>
    </w:p>
    <w:p w:rsidR="009B7FDE" w:rsidRPr="00E266FD" w:rsidRDefault="003E3D59" w:rsidP="009B7FDE">
      <w:pPr>
        <w:pStyle w:val="21"/>
        <w:numPr>
          <w:ilvl w:val="0"/>
          <w:numId w:val="1"/>
        </w:numPr>
        <w:spacing w:after="0" w:line="240" w:lineRule="auto"/>
        <w:ind w:right="-2"/>
        <w:jc w:val="both"/>
        <w:rPr>
          <w:sz w:val="22"/>
          <w:szCs w:val="22"/>
        </w:rPr>
      </w:pPr>
      <w:hyperlink r:id="rId5" w:history="1">
        <w:r w:rsidR="009B7FDE" w:rsidRPr="00E266FD">
          <w:rPr>
            <w:rStyle w:val="a3"/>
            <w:sz w:val="22"/>
            <w:szCs w:val="22"/>
          </w:rPr>
          <w:t>http://www</w:t>
        </w:r>
      </w:hyperlink>
      <w:r w:rsidR="009B7FDE" w:rsidRPr="00E266FD">
        <w:rPr>
          <w:sz w:val="22"/>
          <w:szCs w:val="22"/>
        </w:rPr>
        <w:t>.</w:t>
      </w:r>
      <w:hyperlink r:id="rId6" w:history="1">
        <w:r w:rsidR="009B7FDE" w:rsidRPr="00E266FD">
          <w:rPr>
            <w:rStyle w:val="a3"/>
            <w:sz w:val="22"/>
            <w:szCs w:val="22"/>
          </w:rPr>
          <w:t>biometrica.tomsk.ru</w:t>
        </w:r>
      </w:hyperlink>
      <w:r w:rsidR="009B7FDE" w:rsidRPr="00E266FD">
        <w:rPr>
          <w:sz w:val="22"/>
          <w:szCs w:val="22"/>
        </w:rPr>
        <w:t xml:space="preserve"> </w:t>
      </w:r>
      <w:r w:rsidR="009B7FDE" w:rsidRPr="00E266FD">
        <w:rPr>
          <w:b/>
          <w:sz w:val="22"/>
          <w:szCs w:val="22"/>
        </w:rPr>
        <w:t xml:space="preserve">– </w:t>
      </w:r>
      <w:proofErr w:type="spellStart"/>
      <w:r w:rsidR="009B7FDE" w:rsidRPr="00E266FD">
        <w:rPr>
          <w:bCs/>
          <w:iCs/>
          <w:sz w:val="22"/>
          <w:szCs w:val="22"/>
        </w:rPr>
        <w:t>Дирексон</w:t>
      </w:r>
      <w:proofErr w:type="spellEnd"/>
      <w:r w:rsidR="009B7FDE" w:rsidRPr="00E266FD">
        <w:rPr>
          <w:bCs/>
          <w:iCs/>
          <w:sz w:val="22"/>
          <w:szCs w:val="22"/>
        </w:rPr>
        <w:t xml:space="preserve"> Р.Г.</w:t>
      </w:r>
      <w:r w:rsidR="009B7FDE" w:rsidRPr="00E266FD">
        <w:rPr>
          <w:sz w:val="22"/>
          <w:szCs w:val="22"/>
        </w:rPr>
        <w:t xml:space="preserve"> Основные законы химии.</w:t>
      </w:r>
    </w:p>
    <w:p w:rsidR="009B7FDE" w:rsidRPr="00E266FD" w:rsidRDefault="003E3D59" w:rsidP="009B7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hyperlink r:id="rId7" w:history="1">
        <w:r w:rsidR="009B7FDE" w:rsidRPr="00E266FD">
          <w:rPr>
            <w:rStyle w:val="a3"/>
            <w:rFonts w:ascii="Times New Roman" w:hAnsi="Times New Roman" w:cs="Times New Roman"/>
            <w:lang w:val="kk-KZ"/>
          </w:rPr>
          <w:t>http://www.informika.ru/text/database/chemy/Rus/gen_.html</w:t>
        </w:r>
      </w:hyperlink>
    </w:p>
    <w:p w:rsidR="009B7FDE" w:rsidRDefault="009B7FDE" w:rsidP="00C337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B7FDE" w:rsidSect="00D9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D7D"/>
    <w:multiLevelType w:val="hybridMultilevel"/>
    <w:tmpl w:val="66D6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36A9D"/>
    <w:multiLevelType w:val="hybridMultilevel"/>
    <w:tmpl w:val="C8A620C8"/>
    <w:lvl w:ilvl="0" w:tplc="D45EB256">
      <w:start w:val="1"/>
      <w:numFmt w:val="decimal"/>
      <w:lvlText w:val="%1."/>
      <w:lvlJc w:val="left"/>
      <w:pPr>
        <w:tabs>
          <w:tab w:val="num" w:pos="2037"/>
        </w:tabs>
        <w:ind w:left="203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783"/>
    <w:rsid w:val="0003193B"/>
    <w:rsid w:val="000E07E0"/>
    <w:rsid w:val="003E3D59"/>
    <w:rsid w:val="004D7929"/>
    <w:rsid w:val="004F62D5"/>
    <w:rsid w:val="005105F0"/>
    <w:rsid w:val="005112AB"/>
    <w:rsid w:val="005222A8"/>
    <w:rsid w:val="007C7F51"/>
    <w:rsid w:val="00802BAB"/>
    <w:rsid w:val="00987E7E"/>
    <w:rsid w:val="009B7FDE"/>
    <w:rsid w:val="00AA525F"/>
    <w:rsid w:val="00B67C8E"/>
    <w:rsid w:val="00C33783"/>
    <w:rsid w:val="00D12809"/>
    <w:rsid w:val="00D921B9"/>
    <w:rsid w:val="00E266FD"/>
    <w:rsid w:val="00EC1C20"/>
    <w:rsid w:val="00ED42EE"/>
    <w:rsid w:val="00FE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7FDE"/>
    <w:rPr>
      <w:color w:val="000080"/>
      <w:u w:val="single"/>
    </w:rPr>
  </w:style>
  <w:style w:type="paragraph" w:customStyle="1" w:styleId="21">
    <w:name w:val="Основной текст 21"/>
    <w:basedOn w:val="a"/>
    <w:rsid w:val="009B7FDE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rsid w:val="009B7F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B7F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ika.ru/text/database/chemy/Rus/gen_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metrica.tomsk.ru/razdel_1_1.htm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</cp:lastModifiedBy>
  <cp:revision>15</cp:revision>
  <dcterms:created xsi:type="dcterms:W3CDTF">2012-08-21T09:31:00Z</dcterms:created>
  <dcterms:modified xsi:type="dcterms:W3CDTF">2019-09-25T08:02:00Z</dcterms:modified>
</cp:coreProperties>
</file>